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48" w:rsidRPr="00334ED3" w:rsidRDefault="00C00090" w:rsidP="005515D6">
      <w:pPr>
        <w:widowControl w:val="0"/>
        <w:tabs>
          <w:tab w:val="left" w:pos="7655"/>
        </w:tabs>
        <w:autoSpaceDE w:val="0"/>
        <w:autoSpaceDN w:val="0"/>
        <w:adjustRightInd w:val="0"/>
        <w:ind w:left="2410" w:right="2317"/>
        <w:jc w:val="center"/>
        <w:rPr>
          <w:b/>
          <w:bCs/>
          <w:sz w:val="40"/>
          <w:szCs w:val="40"/>
        </w:rPr>
      </w:pPr>
      <w:r w:rsidRPr="00334ED3">
        <w:rPr>
          <w:b/>
          <w:bCs/>
          <w:sz w:val="40"/>
          <w:szCs w:val="40"/>
        </w:rPr>
        <w:t>SCHEDA EVENTO</w:t>
      </w:r>
    </w:p>
    <w:p w:rsidR="00333C7B" w:rsidRPr="00334ED3" w:rsidRDefault="00333C7B" w:rsidP="00C00090">
      <w:pPr>
        <w:rPr>
          <w:sz w:val="20"/>
          <w:szCs w:val="20"/>
        </w:rPr>
      </w:pPr>
    </w:p>
    <w:p w:rsidR="00307A3D" w:rsidRPr="00334ED3" w:rsidRDefault="00307A3D" w:rsidP="0060190E">
      <w:pPr>
        <w:tabs>
          <w:tab w:val="left" w:pos="2410"/>
        </w:tabs>
        <w:rPr>
          <w:b/>
          <w:bCs/>
        </w:rPr>
        <w:sectPr w:rsidR="00307A3D" w:rsidRPr="00334ED3" w:rsidSect="00AB1C18">
          <w:headerReference w:type="default" r:id="rId8"/>
          <w:footerReference w:type="default" r:id="rId9"/>
          <w:pgSz w:w="12240" w:h="15840" w:code="1"/>
          <w:pgMar w:top="249" w:right="567" w:bottom="170" w:left="567" w:header="277" w:footer="547" w:gutter="0"/>
          <w:cols w:space="720"/>
          <w:noEndnote/>
        </w:sectPr>
      </w:pPr>
    </w:p>
    <w:tbl>
      <w:tblPr>
        <w:tblW w:w="633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126"/>
        <w:gridCol w:w="8848"/>
        <w:gridCol w:w="3331"/>
        <w:gridCol w:w="9"/>
        <w:gridCol w:w="14"/>
        <w:gridCol w:w="17"/>
      </w:tblGrid>
      <w:tr w:rsidR="00334ED3" w:rsidRPr="00334ED3" w:rsidTr="00187E6A">
        <w:trPr>
          <w:gridAfter w:val="3"/>
          <w:wAfter w:w="13" w:type="pct"/>
          <w:trHeight w:val="420"/>
        </w:trPr>
        <w:tc>
          <w:tcPr>
            <w:tcW w:w="741" w:type="pct"/>
          </w:tcPr>
          <w:p w:rsidR="005C6F58" w:rsidRPr="00334ED3" w:rsidRDefault="005C6F58" w:rsidP="00AB1C18">
            <w:pPr>
              <w:tabs>
                <w:tab w:val="left" w:pos="2410"/>
              </w:tabs>
              <w:rPr>
                <w:b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lastRenderedPageBreak/>
              <w:t>Denominazione</w:t>
            </w:r>
          </w:p>
        </w:tc>
        <w:tc>
          <w:tcPr>
            <w:tcW w:w="4245" w:type="pct"/>
            <w:gridSpan w:val="2"/>
          </w:tcPr>
          <w:p w:rsidR="00A52C40" w:rsidRPr="00334ED3" w:rsidRDefault="005C6F58" w:rsidP="00AB1C18">
            <w:pPr>
              <w:tabs>
                <w:tab w:val="left" w:pos="2410"/>
                <w:tab w:val="left" w:pos="9679"/>
              </w:tabs>
              <w:ind w:right="1628"/>
              <w:rPr>
                <w:sz w:val="22"/>
                <w:szCs w:val="22"/>
              </w:rPr>
            </w:pPr>
            <w:proofErr w:type="spellStart"/>
            <w:r w:rsidRPr="00334ED3">
              <w:rPr>
                <w:b/>
                <w:sz w:val="22"/>
                <w:szCs w:val="22"/>
              </w:rPr>
              <w:t>EnergyMed</w:t>
            </w:r>
            <w:proofErr w:type="spellEnd"/>
          </w:p>
          <w:p w:rsidR="0060190E" w:rsidRPr="00334ED3" w:rsidRDefault="005C6F58" w:rsidP="00AB1C18">
            <w:pPr>
              <w:tabs>
                <w:tab w:val="left" w:pos="2410"/>
                <w:tab w:val="left" w:pos="9679"/>
              </w:tabs>
              <w:ind w:right="1628"/>
              <w:rPr>
                <w:i/>
                <w:sz w:val="22"/>
                <w:szCs w:val="22"/>
              </w:rPr>
            </w:pPr>
            <w:r w:rsidRPr="00334ED3">
              <w:rPr>
                <w:i/>
                <w:sz w:val="22"/>
                <w:szCs w:val="22"/>
              </w:rPr>
              <w:t>Mostra Convegno sulle Fonti Rinnovab</w:t>
            </w:r>
            <w:r w:rsidR="00CF3BA5" w:rsidRPr="00334ED3">
              <w:rPr>
                <w:i/>
                <w:sz w:val="22"/>
                <w:szCs w:val="22"/>
              </w:rPr>
              <w:t xml:space="preserve">ili e l’Efficienza Energetica </w:t>
            </w:r>
            <w:r w:rsidRPr="00334ED3">
              <w:rPr>
                <w:i/>
                <w:sz w:val="22"/>
                <w:szCs w:val="22"/>
              </w:rPr>
              <w:t>nel Mediterraneo</w:t>
            </w:r>
          </w:p>
          <w:p w:rsidR="0007160E" w:rsidRPr="00334ED3" w:rsidRDefault="0007160E" w:rsidP="00AB1C18">
            <w:pPr>
              <w:tabs>
                <w:tab w:val="left" w:pos="2410"/>
                <w:tab w:val="left" w:pos="9679"/>
              </w:tabs>
              <w:ind w:right="1628"/>
              <w:rPr>
                <w:sz w:val="10"/>
                <w:szCs w:val="10"/>
              </w:rPr>
            </w:pPr>
          </w:p>
        </w:tc>
      </w:tr>
      <w:tr w:rsidR="00334ED3" w:rsidRPr="00334ED3" w:rsidTr="00187E6A">
        <w:trPr>
          <w:gridAfter w:val="3"/>
          <w:wAfter w:w="13" w:type="pct"/>
          <w:trHeight w:val="513"/>
        </w:trPr>
        <w:tc>
          <w:tcPr>
            <w:tcW w:w="741" w:type="pct"/>
          </w:tcPr>
          <w:p w:rsidR="00307A3D" w:rsidRPr="00334ED3" w:rsidRDefault="00307A3D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b/>
                <w:bCs/>
                <w:sz w:val="10"/>
                <w:szCs w:val="10"/>
              </w:rPr>
            </w:pPr>
          </w:p>
          <w:p w:rsidR="0007160E" w:rsidRPr="00334ED3" w:rsidRDefault="0007160E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b/>
                <w:bCs/>
                <w:sz w:val="10"/>
                <w:szCs w:val="10"/>
              </w:rPr>
            </w:pPr>
          </w:p>
          <w:p w:rsidR="00693DCA" w:rsidRPr="00334ED3" w:rsidRDefault="005C6F58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Cadenza</w:t>
            </w:r>
          </w:p>
        </w:tc>
        <w:tc>
          <w:tcPr>
            <w:tcW w:w="4245" w:type="pct"/>
            <w:gridSpan w:val="2"/>
          </w:tcPr>
          <w:p w:rsidR="004772BA" w:rsidRPr="00334ED3" w:rsidRDefault="004772BA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sz w:val="22"/>
                <w:szCs w:val="22"/>
              </w:rPr>
            </w:pPr>
          </w:p>
          <w:p w:rsidR="005C6F58" w:rsidRPr="00334ED3" w:rsidRDefault="009D3E69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>Annuale</w:t>
            </w:r>
            <w:r w:rsidR="007C1A92" w:rsidRPr="00334ED3">
              <w:rPr>
                <w:b/>
                <w:sz w:val="22"/>
                <w:szCs w:val="22"/>
              </w:rPr>
              <w:t xml:space="preserve"> </w:t>
            </w:r>
            <w:r w:rsidR="00FD0E8F" w:rsidRPr="00334ED3">
              <w:rPr>
                <w:sz w:val="22"/>
                <w:szCs w:val="22"/>
              </w:rPr>
              <w:t xml:space="preserve">- </w:t>
            </w:r>
            <w:r w:rsidR="00917843" w:rsidRPr="00334ED3">
              <w:rPr>
                <w:i/>
                <w:sz w:val="22"/>
                <w:szCs w:val="22"/>
              </w:rPr>
              <w:t>X</w:t>
            </w:r>
            <w:r w:rsidR="007C1A92" w:rsidRPr="00334ED3">
              <w:rPr>
                <w:i/>
                <w:sz w:val="22"/>
                <w:szCs w:val="22"/>
              </w:rPr>
              <w:t xml:space="preserve"> edizione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sz w:val="22"/>
                <w:szCs w:val="22"/>
              </w:rPr>
            </w:pPr>
          </w:p>
          <w:p w:rsidR="006517A6" w:rsidRPr="00334ED3" w:rsidRDefault="006517A6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34ED3" w:rsidRPr="00334ED3" w:rsidTr="00187E6A">
        <w:trPr>
          <w:gridAfter w:val="2"/>
          <w:wAfter w:w="10" w:type="pct"/>
          <w:trHeight w:val="917"/>
        </w:trPr>
        <w:tc>
          <w:tcPr>
            <w:tcW w:w="741" w:type="pct"/>
          </w:tcPr>
          <w:p w:rsidR="005C6F58" w:rsidRPr="00334ED3" w:rsidRDefault="004E6FC8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Settori</w:t>
            </w:r>
          </w:p>
          <w:p w:rsidR="00693DCA" w:rsidRPr="00334ED3" w:rsidRDefault="00693DCA" w:rsidP="00AB1C18">
            <w:pPr>
              <w:tabs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248" w:type="pct"/>
            <w:gridSpan w:val="3"/>
          </w:tcPr>
          <w:p w:rsidR="00073C46" w:rsidRPr="00334ED3" w:rsidRDefault="00073C46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proofErr w:type="spellStart"/>
            <w:r w:rsidRPr="00334ED3">
              <w:rPr>
                <w:b/>
                <w:sz w:val="22"/>
                <w:szCs w:val="22"/>
              </w:rPr>
              <w:t>EnerEfficiency</w:t>
            </w:r>
            <w:proofErr w:type="spellEnd"/>
            <w:r w:rsidR="00CA2A92" w:rsidRPr="00334ED3">
              <w:rPr>
                <w:b/>
                <w:sz w:val="22"/>
                <w:szCs w:val="22"/>
              </w:rPr>
              <w:t xml:space="preserve"> - </w:t>
            </w:r>
            <w:r w:rsidR="000F1518" w:rsidRPr="00334ED3">
              <w:rPr>
                <w:i/>
                <w:sz w:val="22"/>
                <w:szCs w:val="22"/>
              </w:rPr>
              <w:t>Efficienza E</w:t>
            </w:r>
            <w:r w:rsidRPr="00334ED3">
              <w:rPr>
                <w:i/>
                <w:sz w:val="22"/>
                <w:szCs w:val="22"/>
              </w:rPr>
              <w:t>nergetica</w:t>
            </w:r>
          </w:p>
          <w:p w:rsidR="00AF0852" w:rsidRPr="00334ED3" w:rsidRDefault="00763DE7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sz w:val="22"/>
                <w:szCs w:val="22"/>
              </w:rPr>
            </w:pPr>
            <w:proofErr w:type="spellStart"/>
            <w:r w:rsidRPr="00334ED3">
              <w:rPr>
                <w:b/>
                <w:sz w:val="22"/>
                <w:szCs w:val="22"/>
              </w:rPr>
              <w:t>Mobility</w:t>
            </w:r>
            <w:proofErr w:type="spellEnd"/>
            <w:r w:rsidR="00275B87" w:rsidRPr="00334ED3">
              <w:rPr>
                <w:b/>
                <w:sz w:val="22"/>
                <w:szCs w:val="22"/>
              </w:rPr>
              <w:t xml:space="preserve"> </w:t>
            </w:r>
            <w:r w:rsidR="00CA2A92" w:rsidRPr="00334ED3">
              <w:rPr>
                <w:sz w:val="22"/>
                <w:szCs w:val="22"/>
              </w:rPr>
              <w:t xml:space="preserve">- </w:t>
            </w:r>
            <w:r w:rsidRPr="00334ED3">
              <w:rPr>
                <w:i/>
                <w:sz w:val="22"/>
                <w:szCs w:val="22"/>
              </w:rPr>
              <w:t>Mobilità Sostenibile</w:t>
            </w:r>
            <w:r w:rsidRPr="00334ED3">
              <w:rPr>
                <w:b/>
                <w:sz w:val="22"/>
                <w:szCs w:val="22"/>
              </w:rPr>
              <w:t xml:space="preserve"> </w:t>
            </w:r>
          </w:p>
          <w:p w:rsidR="003D05B3" w:rsidRPr="00334ED3" w:rsidRDefault="00763DE7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proofErr w:type="spellStart"/>
            <w:r w:rsidRPr="00334ED3">
              <w:rPr>
                <w:b/>
                <w:sz w:val="22"/>
                <w:szCs w:val="22"/>
              </w:rPr>
              <w:t>Recycle</w:t>
            </w:r>
            <w:proofErr w:type="spellEnd"/>
            <w:r w:rsidR="00CA2A92" w:rsidRPr="00334ED3">
              <w:rPr>
                <w:b/>
                <w:sz w:val="22"/>
                <w:szCs w:val="22"/>
              </w:rPr>
              <w:t xml:space="preserve"> </w:t>
            </w:r>
            <w:r w:rsidR="0007160E" w:rsidRPr="00334ED3">
              <w:rPr>
                <w:b/>
                <w:sz w:val="22"/>
                <w:szCs w:val="22"/>
              </w:rPr>
              <w:t>–</w:t>
            </w:r>
            <w:r w:rsidRPr="00334ED3">
              <w:rPr>
                <w:sz w:val="22"/>
                <w:szCs w:val="22"/>
              </w:rPr>
              <w:t xml:space="preserve"> </w:t>
            </w:r>
            <w:r w:rsidRPr="00334ED3">
              <w:rPr>
                <w:i/>
                <w:sz w:val="22"/>
                <w:szCs w:val="22"/>
              </w:rPr>
              <w:t>Riciclo</w:t>
            </w:r>
          </w:p>
          <w:p w:rsidR="005515D6" w:rsidRPr="00334ED3" w:rsidRDefault="005515D6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>Automation</w:t>
            </w:r>
            <w:r w:rsidRPr="00334ED3">
              <w:rPr>
                <w:sz w:val="22"/>
                <w:szCs w:val="22"/>
              </w:rPr>
              <w:t xml:space="preserve"> - </w:t>
            </w:r>
            <w:r w:rsidRPr="00334ED3">
              <w:rPr>
                <w:i/>
                <w:sz w:val="22"/>
                <w:szCs w:val="22"/>
              </w:rPr>
              <w:t>Automazione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</w:p>
          <w:p w:rsidR="003D05B3" w:rsidRPr="00334ED3" w:rsidRDefault="003D05B3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10"/>
                <w:szCs w:val="10"/>
              </w:rPr>
            </w:pPr>
          </w:p>
        </w:tc>
      </w:tr>
      <w:tr w:rsidR="00334ED3" w:rsidRPr="00334ED3" w:rsidTr="00187E6A">
        <w:trPr>
          <w:gridAfter w:val="1"/>
          <w:wAfter w:w="6" w:type="pct"/>
          <w:trHeight w:val="368"/>
        </w:trPr>
        <w:tc>
          <w:tcPr>
            <w:tcW w:w="741" w:type="pct"/>
          </w:tcPr>
          <w:p w:rsidR="00693DCA" w:rsidRPr="00334ED3" w:rsidRDefault="00B92B98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109"/>
              <w:jc w:val="left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Data</w:t>
            </w:r>
            <w:r w:rsidR="000D7B47" w:rsidRPr="00334ED3">
              <w:rPr>
                <w:b/>
                <w:bCs/>
                <w:sz w:val="22"/>
                <w:szCs w:val="22"/>
              </w:rPr>
              <w:t xml:space="preserve">, </w:t>
            </w:r>
            <w:r w:rsidR="00443D4B" w:rsidRPr="00334ED3">
              <w:rPr>
                <w:b/>
                <w:bCs/>
                <w:sz w:val="22"/>
                <w:szCs w:val="22"/>
              </w:rPr>
              <w:t>orario</w:t>
            </w:r>
            <w:r w:rsidR="00654670" w:rsidRPr="00334ED3">
              <w:rPr>
                <w:b/>
                <w:bCs/>
                <w:sz w:val="22"/>
                <w:szCs w:val="22"/>
              </w:rPr>
              <w:t xml:space="preserve"> e </w:t>
            </w:r>
            <w:r w:rsidR="00443D4B" w:rsidRPr="00334ED3">
              <w:rPr>
                <w:b/>
                <w:bCs/>
                <w:sz w:val="22"/>
                <w:szCs w:val="22"/>
              </w:rPr>
              <w:t>sede</w:t>
            </w:r>
            <w:r w:rsidR="000D7B47" w:rsidRPr="00334ED3">
              <w:rPr>
                <w:b/>
                <w:bCs/>
                <w:sz w:val="22"/>
                <w:szCs w:val="22"/>
              </w:rPr>
              <w:t xml:space="preserve"> </w:t>
            </w:r>
            <w:r w:rsidRPr="00334ED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pct"/>
            <w:gridSpan w:val="4"/>
          </w:tcPr>
          <w:p w:rsidR="00991122" w:rsidRPr="00334ED3" w:rsidRDefault="005515D6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jc w:val="left"/>
              <w:rPr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>30, 31</w:t>
            </w:r>
            <w:r w:rsidR="00917843" w:rsidRPr="00334ED3">
              <w:rPr>
                <w:b/>
                <w:sz w:val="22"/>
                <w:szCs w:val="22"/>
              </w:rPr>
              <w:t xml:space="preserve"> marzo </w:t>
            </w:r>
            <w:r w:rsidRPr="00334ED3">
              <w:rPr>
                <w:b/>
                <w:sz w:val="22"/>
                <w:szCs w:val="22"/>
              </w:rPr>
              <w:t>e 1</w:t>
            </w:r>
            <w:r w:rsidR="00991122" w:rsidRPr="00334ED3">
              <w:rPr>
                <w:b/>
                <w:sz w:val="22"/>
                <w:szCs w:val="22"/>
              </w:rPr>
              <w:t xml:space="preserve"> aprile 201</w:t>
            </w:r>
            <w:r w:rsidRPr="00334ED3">
              <w:rPr>
                <w:b/>
                <w:sz w:val="22"/>
                <w:szCs w:val="22"/>
              </w:rPr>
              <w:t>7</w:t>
            </w:r>
            <w:r w:rsidR="00443D4B" w:rsidRPr="00334ED3">
              <w:rPr>
                <w:b/>
                <w:sz w:val="22"/>
                <w:szCs w:val="22"/>
              </w:rPr>
              <w:t xml:space="preserve"> </w:t>
            </w:r>
            <w:r w:rsidR="00654670" w:rsidRPr="00334ED3">
              <w:rPr>
                <w:sz w:val="22"/>
                <w:szCs w:val="22"/>
              </w:rPr>
              <w:t xml:space="preserve">- </w:t>
            </w:r>
            <w:r w:rsidR="00890FB4" w:rsidRPr="00334ED3">
              <w:rPr>
                <w:sz w:val="22"/>
                <w:szCs w:val="22"/>
              </w:rPr>
              <w:t>gioved</w:t>
            </w:r>
            <w:r w:rsidR="000C381A" w:rsidRPr="00334ED3">
              <w:rPr>
                <w:sz w:val="22"/>
                <w:szCs w:val="22"/>
              </w:rPr>
              <w:t xml:space="preserve">ì e venerdì </w:t>
            </w:r>
            <w:r w:rsidR="00483613" w:rsidRPr="00334ED3">
              <w:rPr>
                <w:sz w:val="22"/>
                <w:szCs w:val="22"/>
              </w:rPr>
              <w:t>ore:</w:t>
            </w:r>
            <w:r w:rsidR="00654670" w:rsidRPr="00334ED3">
              <w:rPr>
                <w:sz w:val="22"/>
                <w:szCs w:val="22"/>
              </w:rPr>
              <w:t xml:space="preserve"> </w:t>
            </w:r>
            <w:r w:rsidR="00654670" w:rsidRPr="00334ED3">
              <w:rPr>
                <w:b/>
                <w:sz w:val="22"/>
                <w:szCs w:val="22"/>
              </w:rPr>
              <w:t>9.30/19</w:t>
            </w:r>
            <w:r w:rsidR="00483613" w:rsidRPr="00334ED3">
              <w:rPr>
                <w:b/>
                <w:sz w:val="22"/>
                <w:szCs w:val="22"/>
              </w:rPr>
              <w:t>.00</w:t>
            </w:r>
            <w:r w:rsidR="000C381A" w:rsidRPr="00334ED3">
              <w:rPr>
                <w:b/>
                <w:sz w:val="22"/>
                <w:szCs w:val="22"/>
              </w:rPr>
              <w:t xml:space="preserve"> </w:t>
            </w:r>
            <w:r w:rsidR="000C381A" w:rsidRPr="00334ED3">
              <w:rPr>
                <w:sz w:val="22"/>
                <w:szCs w:val="22"/>
              </w:rPr>
              <w:t>sabato</w:t>
            </w:r>
            <w:r w:rsidR="000C381A" w:rsidRPr="00334ED3">
              <w:rPr>
                <w:b/>
                <w:sz w:val="22"/>
                <w:szCs w:val="22"/>
              </w:rPr>
              <w:t xml:space="preserve"> 9.30/18.00</w:t>
            </w:r>
            <w:r w:rsidR="009E415D" w:rsidRPr="00334ED3">
              <w:rPr>
                <w:b/>
                <w:sz w:val="22"/>
                <w:szCs w:val="22"/>
              </w:rPr>
              <w:t xml:space="preserve"> </w:t>
            </w:r>
          </w:p>
          <w:p w:rsidR="005C6F58" w:rsidRPr="00334ED3" w:rsidRDefault="004356CA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jc w:val="left"/>
              <w:rPr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 xml:space="preserve"> </w:t>
            </w:r>
            <w:r w:rsidR="000D7B47" w:rsidRPr="00334ED3">
              <w:rPr>
                <w:b/>
                <w:sz w:val="22"/>
                <w:szCs w:val="22"/>
              </w:rPr>
              <w:t>Napoli</w:t>
            </w:r>
            <w:r w:rsidR="003D05B3" w:rsidRPr="00334ED3">
              <w:rPr>
                <w:sz w:val="22"/>
                <w:szCs w:val="22"/>
              </w:rPr>
              <w:t>,</w:t>
            </w:r>
            <w:r w:rsidR="003B6F58" w:rsidRPr="00334ED3">
              <w:rPr>
                <w:sz w:val="22"/>
                <w:szCs w:val="22"/>
              </w:rPr>
              <w:t xml:space="preserve"> </w:t>
            </w:r>
            <w:r w:rsidR="00EB78EE" w:rsidRPr="00334ED3">
              <w:rPr>
                <w:sz w:val="22"/>
                <w:szCs w:val="22"/>
              </w:rPr>
              <w:t>Mostra d’Oltremare (</w:t>
            </w:r>
            <w:r w:rsidR="00890FB4" w:rsidRPr="00334ED3">
              <w:rPr>
                <w:sz w:val="22"/>
                <w:szCs w:val="22"/>
              </w:rPr>
              <w:t>ingresso</w:t>
            </w:r>
            <w:r w:rsidR="009E415D" w:rsidRPr="00334ED3">
              <w:rPr>
                <w:sz w:val="22"/>
                <w:szCs w:val="22"/>
              </w:rPr>
              <w:t xml:space="preserve"> v</w:t>
            </w:r>
            <w:r w:rsidR="000D7B47" w:rsidRPr="00334ED3">
              <w:rPr>
                <w:sz w:val="22"/>
                <w:szCs w:val="22"/>
              </w:rPr>
              <w:t>iale Kennedy)</w:t>
            </w:r>
            <w:r w:rsidR="002F3A48" w:rsidRPr="00334ED3">
              <w:rPr>
                <w:sz w:val="22"/>
                <w:szCs w:val="22"/>
              </w:rPr>
              <w:t xml:space="preserve"> 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jc w:val="left"/>
              <w:rPr>
                <w:sz w:val="22"/>
                <w:szCs w:val="22"/>
              </w:rPr>
            </w:pPr>
          </w:p>
          <w:p w:rsidR="0060190E" w:rsidRPr="00334ED3" w:rsidRDefault="006019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jc w:val="left"/>
              <w:rPr>
                <w:b/>
                <w:bCs/>
                <w:sz w:val="10"/>
                <w:szCs w:val="10"/>
                <w:u w:val="single"/>
              </w:rPr>
            </w:pPr>
          </w:p>
        </w:tc>
      </w:tr>
      <w:tr w:rsidR="00334ED3" w:rsidRPr="00334ED3" w:rsidTr="00187E6A">
        <w:trPr>
          <w:trHeight w:val="439"/>
        </w:trPr>
        <w:tc>
          <w:tcPr>
            <w:tcW w:w="741" w:type="pct"/>
          </w:tcPr>
          <w:p w:rsidR="00693DCA" w:rsidRPr="00334ED3" w:rsidRDefault="000C4E81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Area espositiva</w:t>
            </w:r>
          </w:p>
        </w:tc>
        <w:tc>
          <w:tcPr>
            <w:tcW w:w="4259" w:type="pct"/>
            <w:gridSpan w:val="5"/>
          </w:tcPr>
          <w:p w:rsidR="008F2BE4" w:rsidRPr="00334ED3" w:rsidRDefault="005C6F58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>Padiglioni</w:t>
            </w:r>
            <w:r w:rsidRPr="00334ED3">
              <w:rPr>
                <w:sz w:val="22"/>
                <w:szCs w:val="22"/>
              </w:rPr>
              <w:t xml:space="preserve"> </w:t>
            </w:r>
            <w:r w:rsidRPr="00334ED3">
              <w:rPr>
                <w:b/>
                <w:sz w:val="22"/>
                <w:szCs w:val="22"/>
              </w:rPr>
              <w:t>5/6</w:t>
            </w:r>
            <w:r w:rsidR="00CC5DD8" w:rsidRPr="00334ED3">
              <w:rPr>
                <w:b/>
                <w:sz w:val="22"/>
                <w:szCs w:val="22"/>
              </w:rPr>
              <w:t xml:space="preserve"> + area esterna</w:t>
            </w:r>
            <w:r w:rsidR="00CA2A92" w:rsidRPr="00334ED3">
              <w:rPr>
                <w:b/>
                <w:sz w:val="22"/>
                <w:szCs w:val="22"/>
              </w:rPr>
              <w:t xml:space="preserve"> </w:t>
            </w:r>
            <w:r w:rsidR="00B42337" w:rsidRPr="00334ED3">
              <w:rPr>
                <w:sz w:val="22"/>
                <w:szCs w:val="22"/>
              </w:rPr>
              <w:t>circa</w:t>
            </w:r>
            <w:r w:rsidR="00AC7D66" w:rsidRPr="00334ED3">
              <w:rPr>
                <w:sz w:val="22"/>
                <w:szCs w:val="22"/>
              </w:rPr>
              <w:t xml:space="preserve"> </w:t>
            </w:r>
            <w:r w:rsidR="00B42337" w:rsidRPr="00334ED3">
              <w:rPr>
                <w:sz w:val="22"/>
                <w:szCs w:val="22"/>
              </w:rPr>
              <w:t>2</w:t>
            </w:r>
            <w:r w:rsidR="003D5923" w:rsidRPr="00334ED3">
              <w:rPr>
                <w:sz w:val="22"/>
                <w:szCs w:val="22"/>
              </w:rPr>
              <w:t xml:space="preserve">00 </w:t>
            </w:r>
            <w:r w:rsidR="00566B86" w:rsidRPr="00334ED3">
              <w:rPr>
                <w:sz w:val="22"/>
                <w:szCs w:val="22"/>
              </w:rPr>
              <w:t>espositori</w:t>
            </w:r>
            <w:r w:rsidR="00566B86" w:rsidRPr="00334ED3">
              <w:rPr>
                <w:b/>
                <w:sz w:val="22"/>
                <w:szCs w:val="22"/>
              </w:rPr>
              <w:t xml:space="preserve"> </w:t>
            </w:r>
            <w:r w:rsidR="00247664" w:rsidRPr="00247664">
              <w:rPr>
                <w:sz w:val="22"/>
                <w:szCs w:val="22"/>
              </w:rPr>
              <w:t>e partner</w:t>
            </w:r>
            <w:r w:rsidR="00247664">
              <w:rPr>
                <w:b/>
                <w:sz w:val="22"/>
                <w:szCs w:val="22"/>
              </w:rPr>
              <w:t xml:space="preserve"> </w:t>
            </w:r>
            <w:r w:rsidRPr="00334ED3">
              <w:rPr>
                <w:sz w:val="22"/>
                <w:szCs w:val="22"/>
              </w:rPr>
              <w:t>per un totale di</w:t>
            </w:r>
            <w:r w:rsidR="00430A07" w:rsidRPr="00334ED3">
              <w:rPr>
                <w:sz w:val="22"/>
                <w:szCs w:val="22"/>
              </w:rPr>
              <w:t xml:space="preserve"> circa </w:t>
            </w:r>
            <w:r w:rsidR="005515D6" w:rsidRPr="00334ED3">
              <w:rPr>
                <w:b/>
                <w:sz w:val="22"/>
                <w:szCs w:val="22"/>
              </w:rPr>
              <w:t>10</w:t>
            </w:r>
            <w:r w:rsidRPr="00334ED3">
              <w:rPr>
                <w:b/>
                <w:sz w:val="22"/>
                <w:szCs w:val="22"/>
              </w:rPr>
              <w:t>.000 mq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sz w:val="22"/>
                <w:szCs w:val="22"/>
              </w:rPr>
            </w:pPr>
          </w:p>
          <w:p w:rsidR="0060190E" w:rsidRPr="00334ED3" w:rsidRDefault="006019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b/>
                <w:sz w:val="10"/>
                <w:szCs w:val="10"/>
              </w:rPr>
            </w:pPr>
          </w:p>
        </w:tc>
      </w:tr>
      <w:tr w:rsidR="00334ED3" w:rsidRPr="00334ED3" w:rsidTr="00187E6A">
        <w:trPr>
          <w:trHeight w:val="316"/>
        </w:trPr>
        <w:tc>
          <w:tcPr>
            <w:tcW w:w="741" w:type="pct"/>
          </w:tcPr>
          <w:p w:rsidR="00991122" w:rsidRPr="00334ED3" w:rsidRDefault="000C4E81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109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Ingresso</w:t>
            </w:r>
            <w:r w:rsidR="00991122" w:rsidRPr="00334ED3">
              <w:rPr>
                <w:b/>
                <w:bCs/>
                <w:sz w:val="22"/>
                <w:szCs w:val="22"/>
              </w:rPr>
              <w:t xml:space="preserve"> 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109"/>
              <w:rPr>
                <w:b/>
                <w:bCs/>
                <w:sz w:val="22"/>
                <w:szCs w:val="22"/>
              </w:rPr>
            </w:pPr>
          </w:p>
          <w:p w:rsidR="0007160E" w:rsidRPr="00334ED3" w:rsidRDefault="0007160E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109"/>
              <w:rPr>
                <w:b/>
                <w:bCs/>
                <w:sz w:val="10"/>
                <w:szCs w:val="10"/>
              </w:rPr>
            </w:pPr>
          </w:p>
          <w:p w:rsidR="00693DCA" w:rsidRPr="00334ED3" w:rsidRDefault="000C381A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109"/>
              <w:rPr>
                <w:b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Ente Organizzatore</w:t>
            </w:r>
          </w:p>
        </w:tc>
        <w:tc>
          <w:tcPr>
            <w:tcW w:w="4259" w:type="pct"/>
            <w:gridSpan w:val="5"/>
          </w:tcPr>
          <w:p w:rsidR="000C381A" w:rsidRPr="00334ED3" w:rsidRDefault="00C14B17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r w:rsidRPr="00334ED3">
              <w:rPr>
                <w:sz w:val="22"/>
                <w:szCs w:val="22"/>
              </w:rPr>
              <w:t>Visitatori:</w:t>
            </w:r>
            <w:r w:rsidR="00522DE7" w:rsidRPr="00334ED3">
              <w:rPr>
                <w:b/>
                <w:sz w:val="22"/>
                <w:szCs w:val="22"/>
              </w:rPr>
              <w:t xml:space="preserve"> </w:t>
            </w:r>
            <w:r w:rsidR="00952456" w:rsidRPr="00334ED3">
              <w:rPr>
                <w:sz w:val="22"/>
                <w:szCs w:val="22"/>
              </w:rPr>
              <w:t>€ 5</w:t>
            </w:r>
            <w:r w:rsidR="00FD0E8F" w:rsidRPr="00334ED3">
              <w:rPr>
                <w:sz w:val="22"/>
                <w:szCs w:val="22"/>
              </w:rPr>
              <w:t xml:space="preserve"> (valido per i 3 giorni)</w:t>
            </w:r>
            <w:r w:rsidR="00B010AA" w:rsidRPr="00334ED3">
              <w:rPr>
                <w:sz w:val="22"/>
                <w:szCs w:val="22"/>
              </w:rPr>
              <w:t xml:space="preserve"> + € 0,50 (prevendita on line)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</w:p>
          <w:p w:rsidR="000C381A" w:rsidRPr="00334ED3" w:rsidRDefault="000C381A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10"/>
                <w:szCs w:val="10"/>
              </w:rPr>
            </w:pPr>
          </w:p>
          <w:p w:rsidR="000C381A" w:rsidRPr="00334ED3" w:rsidRDefault="000C381A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>ANEA</w:t>
            </w:r>
            <w:r w:rsidR="0047233B" w:rsidRPr="00334ED3">
              <w:rPr>
                <w:b/>
                <w:sz w:val="22"/>
                <w:szCs w:val="22"/>
              </w:rPr>
              <w:t xml:space="preserve"> </w:t>
            </w:r>
            <w:r w:rsidR="0047233B" w:rsidRPr="00334ED3">
              <w:rPr>
                <w:sz w:val="22"/>
                <w:szCs w:val="22"/>
              </w:rPr>
              <w:t>-</w:t>
            </w:r>
            <w:r w:rsidRPr="00334ED3">
              <w:rPr>
                <w:sz w:val="22"/>
                <w:szCs w:val="22"/>
              </w:rPr>
              <w:t xml:space="preserve"> Agenzia Napoletana Energia e Ambiente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</w:p>
          <w:p w:rsidR="0060190E" w:rsidRPr="00334ED3" w:rsidRDefault="0060190E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b/>
                <w:sz w:val="10"/>
                <w:szCs w:val="10"/>
              </w:rPr>
            </w:pPr>
          </w:p>
        </w:tc>
      </w:tr>
      <w:tr w:rsidR="00334ED3" w:rsidRPr="00334ED3" w:rsidTr="00187E6A">
        <w:trPr>
          <w:trHeight w:val="425"/>
        </w:trPr>
        <w:tc>
          <w:tcPr>
            <w:tcW w:w="741" w:type="pct"/>
          </w:tcPr>
          <w:p w:rsidR="000C381A" w:rsidRPr="00334ED3" w:rsidRDefault="000C381A" w:rsidP="00AB1C18">
            <w:pPr>
              <w:tabs>
                <w:tab w:val="left" w:pos="2410"/>
              </w:tabs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Promotori</w:t>
            </w:r>
          </w:p>
          <w:p w:rsidR="000C381A" w:rsidRPr="00334ED3" w:rsidRDefault="000C381A" w:rsidP="00AB1C18">
            <w:pPr>
              <w:tabs>
                <w:tab w:val="left" w:pos="2410"/>
              </w:tabs>
              <w:ind w:left="177"/>
              <w:rPr>
                <w:b/>
                <w:sz w:val="22"/>
                <w:szCs w:val="22"/>
              </w:rPr>
            </w:pPr>
          </w:p>
        </w:tc>
        <w:tc>
          <w:tcPr>
            <w:tcW w:w="4259" w:type="pct"/>
            <w:gridSpan w:val="5"/>
          </w:tcPr>
          <w:p w:rsidR="000C381A" w:rsidRPr="00334ED3" w:rsidRDefault="000C381A" w:rsidP="00AB1C18">
            <w:pPr>
              <w:rPr>
                <w:sz w:val="22"/>
                <w:szCs w:val="22"/>
              </w:rPr>
            </w:pPr>
            <w:r w:rsidRPr="00334ED3">
              <w:rPr>
                <w:sz w:val="22"/>
                <w:szCs w:val="22"/>
              </w:rPr>
              <w:t>Comune di Napoli</w:t>
            </w:r>
          </w:p>
          <w:p w:rsidR="0007160E" w:rsidRPr="00334ED3" w:rsidRDefault="0007160E" w:rsidP="00AB1C18">
            <w:pPr>
              <w:rPr>
                <w:sz w:val="22"/>
                <w:szCs w:val="22"/>
              </w:rPr>
            </w:pPr>
          </w:p>
          <w:p w:rsidR="000C381A" w:rsidRPr="00334ED3" w:rsidRDefault="000C381A" w:rsidP="00AB1C18">
            <w:pPr>
              <w:rPr>
                <w:sz w:val="10"/>
                <w:szCs w:val="10"/>
              </w:rPr>
            </w:pPr>
          </w:p>
        </w:tc>
      </w:tr>
      <w:tr w:rsidR="00334ED3" w:rsidRPr="00334ED3" w:rsidTr="00187E6A">
        <w:trPr>
          <w:trHeight w:val="370"/>
        </w:trPr>
        <w:tc>
          <w:tcPr>
            <w:tcW w:w="741" w:type="pct"/>
          </w:tcPr>
          <w:p w:rsidR="000F1518" w:rsidRPr="00334ED3" w:rsidRDefault="00333C7B" w:rsidP="00AB1C18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sz w:val="22"/>
                <w:szCs w:val="22"/>
              </w:rPr>
            </w:pPr>
            <w:r w:rsidRPr="00334ED3">
              <w:rPr>
                <w:b/>
                <w:sz w:val="22"/>
                <w:szCs w:val="22"/>
              </w:rPr>
              <w:t>Supporter</w:t>
            </w:r>
          </w:p>
          <w:p w:rsidR="007C1A92" w:rsidRPr="00334ED3" w:rsidRDefault="007C1A92" w:rsidP="00AB1C18">
            <w:pPr>
              <w:rPr>
                <w:b/>
                <w:sz w:val="22"/>
                <w:szCs w:val="22"/>
              </w:rPr>
            </w:pPr>
          </w:p>
        </w:tc>
        <w:tc>
          <w:tcPr>
            <w:tcW w:w="4259" w:type="pct"/>
            <w:gridSpan w:val="5"/>
          </w:tcPr>
          <w:p w:rsidR="000447C1" w:rsidRPr="00334ED3" w:rsidRDefault="00287B6C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</w:t>
            </w:r>
            <w:r w:rsidR="00CC5DD8" w:rsidRPr="00334ED3">
              <w:rPr>
                <w:sz w:val="22"/>
                <w:szCs w:val="22"/>
                <w:lang w:val="en-US"/>
              </w:rPr>
              <w:t xml:space="preserve">DISTRIBUZIONE </w:t>
            </w:r>
            <w:r w:rsidR="007E7E08" w:rsidRPr="00334ED3">
              <w:rPr>
                <w:sz w:val="22"/>
                <w:szCs w:val="22"/>
                <w:lang w:val="en-US"/>
              </w:rPr>
              <w:t xml:space="preserve">– NAPOLETANAGAS </w:t>
            </w:r>
            <w:r w:rsidR="0047233B" w:rsidRPr="00334ED3">
              <w:rPr>
                <w:sz w:val="22"/>
                <w:szCs w:val="22"/>
                <w:lang w:val="en-US"/>
              </w:rPr>
              <w:t>–</w:t>
            </w:r>
            <w:r w:rsidR="007E7E08" w:rsidRPr="00334ED3">
              <w:rPr>
                <w:sz w:val="22"/>
                <w:szCs w:val="22"/>
                <w:lang w:val="en-US"/>
              </w:rPr>
              <w:t xml:space="preserve"> M</w:t>
            </w:r>
            <w:r w:rsidR="0047233B" w:rsidRPr="00334ED3">
              <w:rPr>
                <w:sz w:val="22"/>
                <w:szCs w:val="22"/>
                <w:lang w:val="en-US"/>
              </w:rPr>
              <w:t>OSTRA D’OLTREMARE</w:t>
            </w:r>
          </w:p>
          <w:p w:rsidR="000F1518" w:rsidRPr="00334ED3" w:rsidRDefault="000F1518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  <w:lang w:val="en-US"/>
              </w:rPr>
            </w:pPr>
          </w:p>
          <w:p w:rsidR="006517A6" w:rsidRPr="00334ED3" w:rsidRDefault="006517A6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b/>
                <w:bCs/>
                <w:sz w:val="10"/>
                <w:szCs w:val="10"/>
                <w:u w:val="single"/>
                <w:lang w:val="en-US"/>
              </w:rPr>
            </w:pPr>
          </w:p>
        </w:tc>
      </w:tr>
      <w:tr w:rsidR="00334ED3" w:rsidRPr="00334ED3" w:rsidTr="00187E6A">
        <w:trPr>
          <w:trHeight w:val="370"/>
        </w:trPr>
        <w:tc>
          <w:tcPr>
            <w:tcW w:w="741" w:type="pct"/>
          </w:tcPr>
          <w:p w:rsidR="0004595F" w:rsidRPr="00334ED3" w:rsidRDefault="0004595F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Eventi collaterali</w:t>
            </w:r>
          </w:p>
          <w:p w:rsidR="0004595F" w:rsidRPr="00334ED3" w:rsidRDefault="0004595F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9" w:type="pct"/>
            <w:gridSpan w:val="5"/>
          </w:tcPr>
          <w:p w:rsidR="0007160E" w:rsidRPr="00334ED3" w:rsidRDefault="0007160E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-59"/>
              <w:rPr>
                <w:b/>
                <w:i/>
                <w:sz w:val="22"/>
                <w:szCs w:val="22"/>
                <w:lang w:val="en-US"/>
              </w:rPr>
            </w:pPr>
            <w:r w:rsidRPr="00334ED3">
              <w:rPr>
                <w:b/>
                <w:i/>
                <w:sz w:val="22"/>
                <w:szCs w:val="22"/>
                <w:lang w:val="en-US"/>
              </w:rPr>
              <w:t>Bike Expo e Test Bike zero emission</w:t>
            </w:r>
          </w:p>
          <w:p w:rsidR="003C51FC" w:rsidRPr="00334ED3" w:rsidRDefault="005515D6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-59"/>
              <w:rPr>
                <w:b/>
                <w:i/>
                <w:sz w:val="22"/>
                <w:szCs w:val="22"/>
              </w:rPr>
            </w:pPr>
            <w:r w:rsidRPr="00334ED3">
              <w:rPr>
                <w:b/>
                <w:i/>
                <w:sz w:val="22"/>
                <w:szCs w:val="22"/>
              </w:rPr>
              <w:t>Incontro B2B</w:t>
            </w:r>
          </w:p>
          <w:p w:rsidR="0007160E" w:rsidRPr="00334ED3" w:rsidRDefault="00E555C8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-59"/>
              <w:rPr>
                <w:b/>
                <w:i/>
                <w:sz w:val="22"/>
                <w:szCs w:val="22"/>
              </w:rPr>
            </w:pPr>
            <w:r w:rsidRPr="00334ED3">
              <w:rPr>
                <w:b/>
                <w:i/>
                <w:sz w:val="22"/>
                <w:szCs w:val="22"/>
              </w:rPr>
              <w:t>Corso di formazione gratuito “La Nuova Etichettatura Energetica”</w:t>
            </w:r>
          </w:p>
          <w:p w:rsidR="0007160E" w:rsidRPr="00334ED3" w:rsidRDefault="0007160E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-59"/>
              <w:rPr>
                <w:sz w:val="10"/>
                <w:szCs w:val="10"/>
              </w:rPr>
            </w:pPr>
          </w:p>
        </w:tc>
      </w:tr>
      <w:tr w:rsidR="00334ED3" w:rsidRPr="00334ED3" w:rsidTr="00187E6A">
        <w:trPr>
          <w:gridAfter w:val="4"/>
          <w:wAfter w:w="1175" w:type="pct"/>
          <w:trHeight w:val="370"/>
        </w:trPr>
        <w:tc>
          <w:tcPr>
            <w:tcW w:w="741" w:type="pct"/>
          </w:tcPr>
          <w:p w:rsidR="0004595F" w:rsidRPr="00334ED3" w:rsidRDefault="0004595F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ab/>
              <w:t>Sessione congress</w:t>
            </w:r>
            <w:r w:rsidR="0007160E" w:rsidRPr="00334ED3">
              <w:rPr>
                <w:b/>
                <w:bCs/>
                <w:sz w:val="22"/>
                <w:szCs w:val="22"/>
              </w:rPr>
              <w:t>i</w:t>
            </w:r>
          </w:p>
          <w:p w:rsidR="0004595F" w:rsidRPr="00334ED3" w:rsidRDefault="0004595F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</w:p>
          <w:p w:rsidR="0007160E" w:rsidRDefault="0007160E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</w:p>
          <w:p w:rsidR="00187E6A" w:rsidRPr="00334ED3" w:rsidRDefault="00187E6A" w:rsidP="00187E6A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Crediti Formativi Professionali </w:t>
            </w:r>
          </w:p>
          <w:p w:rsidR="0007160E" w:rsidRPr="00334ED3" w:rsidRDefault="0007160E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10"/>
                <w:szCs w:val="10"/>
              </w:rPr>
            </w:pPr>
          </w:p>
          <w:p w:rsidR="00187E6A" w:rsidRDefault="00187E6A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</w:p>
          <w:p w:rsidR="0004595F" w:rsidRPr="00334ED3" w:rsidRDefault="00CE0D34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Collaborazioni</w:t>
            </w:r>
            <w:r w:rsidR="00483613" w:rsidRPr="00334ED3">
              <w:rPr>
                <w:b/>
                <w:bCs/>
                <w:sz w:val="22"/>
                <w:szCs w:val="22"/>
              </w:rPr>
              <w:t xml:space="preserve"> </w:t>
            </w:r>
          </w:p>
          <w:p w:rsidR="0004595F" w:rsidRPr="00334ED3" w:rsidRDefault="0004595F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</w:p>
          <w:p w:rsidR="0007160E" w:rsidRPr="00334ED3" w:rsidRDefault="0007160E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10"/>
                <w:szCs w:val="10"/>
              </w:rPr>
            </w:pPr>
          </w:p>
          <w:p w:rsidR="0004595F" w:rsidRPr="00334ED3" w:rsidRDefault="0004595F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b/>
                <w:bCs/>
                <w:sz w:val="22"/>
                <w:szCs w:val="22"/>
              </w:rPr>
            </w:pPr>
            <w:r w:rsidRPr="00334ED3">
              <w:rPr>
                <w:b/>
                <w:bCs/>
                <w:sz w:val="22"/>
                <w:szCs w:val="22"/>
              </w:rPr>
              <w:t>Info</w:t>
            </w:r>
          </w:p>
        </w:tc>
        <w:tc>
          <w:tcPr>
            <w:tcW w:w="3084" w:type="pct"/>
          </w:tcPr>
          <w:p w:rsidR="0004595F" w:rsidRPr="00334ED3" w:rsidRDefault="0004595F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r w:rsidRPr="00334ED3">
              <w:rPr>
                <w:sz w:val="22"/>
                <w:szCs w:val="22"/>
              </w:rPr>
              <w:t>Circa 40 Convegni/workshop/</w:t>
            </w:r>
            <w:r w:rsidR="00CE0D34" w:rsidRPr="00334ED3">
              <w:rPr>
                <w:sz w:val="22"/>
                <w:szCs w:val="22"/>
              </w:rPr>
              <w:t>dibattiti</w:t>
            </w:r>
            <w:r w:rsidRPr="00334ED3">
              <w:rPr>
                <w:sz w:val="22"/>
                <w:szCs w:val="22"/>
              </w:rPr>
              <w:t xml:space="preserve"> </w:t>
            </w:r>
            <w:r w:rsidR="004747E4" w:rsidRPr="00334ED3">
              <w:rPr>
                <w:sz w:val="22"/>
                <w:szCs w:val="22"/>
              </w:rPr>
              <w:t>con C</w:t>
            </w:r>
            <w:r w:rsidR="000F1518" w:rsidRPr="00334ED3">
              <w:rPr>
                <w:sz w:val="22"/>
                <w:szCs w:val="22"/>
              </w:rPr>
              <w:t xml:space="preserve">rediti Formativi Professionali per: </w:t>
            </w:r>
            <w:r w:rsidR="0007160E" w:rsidRPr="00334ED3">
              <w:rPr>
                <w:sz w:val="22"/>
                <w:szCs w:val="22"/>
              </w:rPr>
              <w:t>Architetti, Ingegneri, Geometri, Commercialisti e Periti Industriali</w:t>
            </w:r>
            <w:r w:rsidR="004747E4" w:rsidRPr="00334ED3">
              <w:rPr>
                <w:sz w:val="22"/>
                <w:szCs w:val="22"/>
              </w:rPr>
              <w:t xml:space="preserve"> </w:t>
            </w:r>
          </w:p>
          <w:p w:rsidR="00CE0D34" w:rsidRDefault="00CE0D34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</w:p>
          <w:p w:rsidR="00187E6A" w:rsidRPr="00334ED3" w:rsidRDefault="00187E6A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Riconoscimento di CFP agli </w:t>
            </w:r>
            <w:r w:rsidR="00112B17">
              <w:rPr>
                <w:sz w:val="22"/>
                <w:szCs w:val="22"/>
              </w:rPr>
              <w:t>Architetti, Ingegneri, Geometri 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Periti del territorio nazionale</w:t>
            </w:r>
            <w:r w:rsidR="00DD0DBE">
              <w:rPr>
                <w:sz w:val="22"/>
                <w:szCs w:val="22"/>
              </w:rPr>
              <w:t xml:space="preserve"> per la visita tecnica in fiera</w:t>
            </w:r>
          </w:p>
          <w:p w:rsidR="00E555C8" w:rsidRPr="00334ED3" w:rsidRDefault="00E555C8" w:rsidP="00AB1C18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right="-390"/>
              <w:rPr>
                <w:rStyle w:val="Enfasigrassetto"/>
                <w:b w:val="0"/>
                <w:bCs w:val="0"/>
                <w:sz w:val="10"/>
                <w:szCs w:val="10"/>
              </w:rPr>
            </w:pPr>
          </w:p>
          <w:p w:rsidR="00187E6A" w:rsidRDefault="00187E6A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rStyle w:val="Enfasigrassetto"/>
                <w:b w:val="0"/>
                <w:bCs w:val="0"/>
                <w:sz w:val="22"/>
                <w:szCs w:val="22"/>
              </w:rPr>
            </w:pPr>
          </w:p>
          <w:p w:rsidR="0004595F" w:rsidRPr="00334ED3" w:rsidRDefault="0004595F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rStyle w:val="Enfasigrassetto"/>
                <w:b w:val="0"/>
                <w:bCs w:val="0"/>
                <w:sz w:val="22"/>
                <w:szCs w:val="22"/>
              </w:rPr>
            </w:pPr>
            <w:r w:rsidRPr="00334ED3">
              <w:rPr>
                <w:rStyle w:val="Enfasigrassetto"/>
                <w:b w:val="0"/>
                <w:bCs w:val="0"/>
                <w:sz w:val="22"/>
                <w:szCs w:val="22"/>
              </w:rPr>
              <w:t>Associazioni tecnico-scientifiche, di settore, di categoria, ambientaliste, etc.</w:t>
            </w:r>
          </w:p>
          <w:p w:rsidR="0007160E" w:rsidRPr="00334ED3" w:rsidRDefault="0007160E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rStyle w:val="Enfasigrassetto"/>
                <w:b w:val="0"/>
                <w:bCs w:val="0"/>
                <w:sz w:val="22"/>
                <w:szCs w:val="22"/>
              </w:rPr>
            </w:pPr>
          </w:p>
          <w:p w:rsidR="00D14110" w:rsidRPr="00334ED3" w:rsidRDefault="00D14110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rStyle w:val="Enfasigrassetto"/>
                <w:b w:val="0"/>
                <w:bCs w:val="0"/>
                <w:sz w:val="10"/>
                <w:szCs w:val="10"/>
              </w:rPr>
            </w:pPr>
          </w:p>
          <w:p w:rsidR="0004595F" w:rsidRPr="00334ED3" w:rsidRDefault="00112B17" w:rsidP="00AB1C18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ind w:right="1628"/>
              <w:rPr>
                <w:sz w:val="22"/>
                <w:szCs w:val="22"/>
              </w:rPr>
            </w:pPr>
            <w:hyperlink r:id="rId10" w:history="1">
              <w:r w:rsidR="0004595F" w:rsidRPr="00334ED3">
                <w:rPr>
                  <w:rStyle w:val="Collegamentoipertestuale"/>
                  <w:color w:val="auto"/>
                  <w:sz w:val="22"/>
                  <w:szCs w:val="22"/>
                </w:rPr>
                <w:t>www.energymed.it</w:t>
              </w:r>
            </w:hyperlink>
            <w:r w:rsidR="0004595F" w:rsidRPr="00334ED3">
              <w:rPr>
                <w:sz w:val="22"/>
                <w:szCs w:val="22"/>
              </w:rPr>
              <w:t xml:space="preserve">  - e-mail: </w:t>
            </w:r>
            <w:hyperlink r:id="rId11" w:history="1">
              <w:r w:rsidR="0004595F" w:rsidRPr="00334ED3">
                <w:rPr>
                  <w:rStyle w:val="Collegamentoipertestuale"/>
                  <w:color w:val="auto"/>
                  <w:sz w:val="22"/>
                  <w:szCs w:val="22"/>
                </w:rPr>
                <w:t>ufficiostampa.anea@tin.it-</w:t>
              </w:r>
            </w:hyperlink>
            <w:r w:rsidR="0004595F" w:rsidRPr="00334ED3">
              <w:rPr>
                <w:sz w:val="22"/>
                <w:szCs w:val="22"/>
              </w:rPr>
              <w:t xml:space="preserve">  tel. +39 081 419528 </w:t>
            </w:r>
          </w:p>
        </w:tc>
      </w:tr>
    </w:tbl>
    <w:p w:rsidR="00137707" w:rsidRPr="00334ED3" w:rsidRDefault="00137707" w:rsidP="00AB1C18">
      <w:pPr>
        <w:widowControl w:val="0"/>
        <w:tabs>
          <w:tab w:val="left" w:pos="2410"/>
        </w:tabs>
        <w:autoSpaceDE w:val="0"/>
        <w:autoSpaceDN w:val="0"/>
        <w:adjustRightInd w:val="0"/>
        <w:spacing w:after="120"/>
        <w:rPr>
          <w:sz w:val="2"/>
          <w:szCs w:val="2"/>
        </w:rPr>
      </w:pPr>
    </w:p>
    <w:sectPr w:rsidR="00137707" w:rsidRPr="00334ED3" w:rsidSect="00AB1C18">
      <w:type w:val="continuous"/>
      <w:pgSz w:w="12240" w:h="15840" w:code="1"/>
      <w:pgMar w:top="249" w:right="567" w:bottom="142" w:left="567" w:header="277" w:footer="5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D6" w:rsidRDefault="005515D6">
      <w:r>
        <w:separator/>
      </w:r>
    </w:p>
  </w:endnote>
  <w:endnote w:type="continuationSeparator" w:id="0">
    <w:p w:rsidR="005515D6" w:rsidRDefault="0055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D6" w:rsidRPr="00E555C8" w:rsidRDefault="005515D6" w:rsidP="009F6638">
    <w:pPr>
      <w:ind w:right="-1449"/>
      <w:rPr>
        <w:b/>
        <w:color w:val="002060"/>
        <w:sz w:val="18"/>
        <w:szCs w:val="22"/>
        <w:u w:val="single"/>
      </w:rPr>
    </w:pPr>
    <w:r w:rsidRPr="00E555C8">
      <w:rPr>
        <w:b/>
        <w:color w:val="002060"/>
        <w:sz w:val="18"/>
        <w:szCs w:val="22"/>
        <w:u w:val="single"/>
      </w:rPr>
      <w:t>Ufficio Stampa ENERGYMED</w:t>
    </w:r>
  </w:p>
  <w:p w:rsidR="00E555C8" w:rsidRDefault="00E555C8" w:rsidP="009F6638">
    <w:pPr>
      <w:ind w:right="-1449"/>
      <w:rPr>
        <w:noProof/>
        <w:color w:val="002060"/>
        <w:sz w:val="18"/>
        <w:szCs w:val="22"/>
      </w:rPr>
    </w:pPr>
    <w:r w:rsidRPr="00E555C8">
      <w:rPr>
        <w:noProof/>
        <w:color w:val="002060"/>
        <w:sz w:val="18"/>
        <w:szCs w:val="22"/>
      </w:rPr>
      <w:t xml:space="preserve">Francesco Tedesco </w:t>
    </w:r>
  </w:p>
  <w:p w:rsidR="005515D6" w:rsidRPr="00E555C8" w:rsidRDefault="00E555C8" w:rsidP="009F6638">
    <w:pPr>
      <w:ind w:right="-1449"/>
      <w:rPr>
        <w:color w:val="002060"/>
        <w:sz w:val="18"/>
        <w:szCs w:val="22"/>
      </w:rPr>
    </w:pPr>
    <w:r w:rsidRPr="00E555C8">
      <w:rPr>
        <w:noProof/>
        <w:color w:val="002060"/>
        <w:sz w:val="18"/>
        <w:szCs w:val="22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22"/>
        </w:rPr>
        <w:t>fr.tedesco@gmail.com</w:t>
      </w:r>
    </w:hyperlink>
    <w:r w:rsidRPr="00E555C8">
      <w:rPr>
        <w:noProof/>
        <w:color w:val="002060"/>
        <w:sz w:val="18"/>
        <w:szCs w:val="22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D6" w:rsidRDefault="005515D6">
      <w:r>
        <w:separator/>
      </w:r>
    </w:p>
  </w:footnote>
  <w:footnote w:type="continuationSeparator" w:id="0">
    <w:p w:rsidR="005515D6" w:rsidRDefault="0055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D6" w:rsidRDefault="005515D6" w:rsidP="00C26F26">
    <w:pPr>
      <w:ind w:left="426" w:firstLine="426"/>
      <w:rPr>
        <w:rFonts w:ascii="Arial Narrow" w:eastAsia="Arial Unicode MS" w:hAnsi="Arial Narrow" w:cs="Arial Narrow"/>
      </w:rPr>
    </w:pPr>
  </w:p>
  <w:p w:rsidR="00C26F26" w:rsidRDefault="00CF15B0" w:rsidP="00C26F26">
    <w:pPr>
      <w:ind w:left="426" w:firstLine="426"/>
      <w:rPr>
        <w:rFonts w:ascii="Arial Narrow" w:eastAsia="Arial Unicode MS" w:hAnsi="Arial Narrow" w:cs="Arial Narrow"/>
      </w:rPr>
    </w:pPr>
    <w:r>
      <w:rPr>
        <w:rFonts w:eastAsia="Arial Unicode MS"/>
        <w:noProof/>
      </w:rPr>
      <w:drawing>
        <wp:anchor distT="0" distB="0" distL="114300" distR="114300" simplePos="0" relativeHeight="251659264" behindDoc="0" locked="0" layoutInCell="1" allowOverlap="1" wp14:anchorId="3AE49BE4" wp14:editId="6F3D3CF6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4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15B0" w:rsidRDefault="00CF15B0" w:rsidP="00CF15B0">
    <w:pPr>
      <w:ind w:left="2124" w:firstLine="428"/>
    </w:pPr>
    <w:r>
      <w:tab/>
    </w:r>
  </w:p>
  <w:p w:rsidR="00CF15B0" w:rsidRDefault="00CF15B0" w:rsidP="00CF15B0">
    <w:pPr>
      <w:ind w:left="2410" w:firstLine="708"/>
      <w:rPr>
        <w:rFonts w:eastAsia="Arial Unicode MS"/>
        <w:sz w:val="20"/>
        <w:szCs w:val="20"/>
      </w:rPr>
    </w:pPr>
  </w:p>
  <w:p w:rsidR="00CF15B0" w:rsidRDefault="00CF15B0" w:rsidP="00CF15B0">
    <w:pPr>
      <w:ind w:left="2410" w:firstLine="708"/>
      <w:rPr>
        <w:rFonts w:eastAsia="Arial Unicode MS"/>
        <w:sz w:val="20"/>
        <w:szCs w:val="20"/>
      </w:rPr>
    </w:pPr>
  </w:p>
  <w:p w:rsidR="00CF15B0" w:rsidRPr="00D63186" w:rsidRDefault="00CF15B0" w:rsidP="00CF15B0">
    <w:pPr>
      <w:ind w:left="2410" w:firstLine="708"/>
      <w:rPr>
        <w:rFonts w:eastAsia="Arial Unicode MS"/>
        <w:sz w:val="20"/>
        <w:szCs w:val="20"/>
      </w:rPr>
    </w:pPr>
    <w:r w:rsidRPr="00D63186">
      <w:rPr>
        <w:rFonts w:eastAsia="Arial Unicode MS"/>
        <w:sz w:val="20"/>
        <w:szCs w:val="20"/>
      </w:rPr>
      <w:t>Mostra Convegno sulle Fonti Rinnovabili e l’Efficienza Energetica nel Mediterraneo</w:t>
    </w:r>
  </w:p>
  <w:p w:rsidR="00CF15B0" w:rsidRDefault="00CF15B0" w:rsidP="00CF15B0">
    <w:pPr>
      <w:ind w:left="2410"/>
      <w:rPr>
        <w:rFonts w:eastAsia="Arial Unicode MS"/>
        <w:b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sz w:val="20"/>
        <w:szCs w:val="20"/>
      </w:rPr>
      <w:t>Napoli – Mostra d’Oltremare – 30-31  marzo, 1 aprile  2017</w:t>
    </w:r>
  </w:p>
  <w:p w:rsidR="005515D6" w:rsidRDefault="005515D6" w:rsidP="00CF15B0">
    <w:pPr>
      <w:ind w:left="2410" w:firstLine="284"/>
      <w:rPr>
        <w:rFonts w:ascii="Arial Narrow" w:eastAsia="Arial Unicode MS" w:hAnsi="Arial Narrow" w:cs="Arial Narrow"/>
      </w:rPr>
    </w:pPr>
  </w:p>
  <w:p w:rsidR="005515D6" w:rsidRDefault="005515D6" w:rsidP="00576653">
    <w:pPr>
      <w:ind w:left="1416" w:firstLine="708"/>
      <w:rPr>
        <w:rFonts w:ascii="Arial Narrow" w:eastAsia="Arial Unicode MS" w:hAnsi="Arial Narrow" w:cs="Arial Narrow"/>
      </w:rPr>
    </w:pPr>
  </w:p>
  <w:p w:rsidR="005515D6" w:rsidRPr="007B20B4" w:rsidRDefault="005515D6" w:rsidP="007B20B4">
    <w:pPr>
      <w:ind w:left="1416" w:firstLine="708"/>
      <w:rPr>
        <w:rFonts w:ascii="Arial Narrow" w:eastAsia="Arial Unicode MS" w:hAnsi="Arial Narrow" w:cs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03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6290D"/>
    <w:multiLevelType w:val="hybridMultilevel"/>
    <w:tmpl w:val="EF8EBA44"/>
    <w:lvl w:ilvl="0" w:tplc="B8FE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B5F38"/>
    <w:multiLevelType w:val="hybridMultilevel"/>
    <w:tmpl w:val="25D6CC0A"/>
    <w:lvl w:ilvl="0" w:tplc="343097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9D60A0A"/>
    <w:multiLevelType w:val="hybridMultilevel"/>
    <w:tmpl w:val="667E6E54"/>
    <w:lvl w:ilvl="0" w:tplc="53B261B2">
      <w:start w:val="1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B6372A6"/>
    <w:multiLevelType w:val="hybridMultilevel"/>
    <w:tmpl w:val="F6FCEAE0"/>
    <w:lvl w:ilvl="0" w:tplc="AC3E785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C2A3912"/>
    <w:multiLevelType w:val="hybridMultilevel"/>
    <w:tmpl w:val="CBAE7F46"/>
    <w:lvl w:ilvl="0" w:tplc="E1ECBE0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4CC7083"/>
    <w:multiLevelType w:val="hybridMultilevel"/>
    <w:tmpl w:val="113A19AE"/>
    <w:lvl w:ilvl="0" w:tplc="A0323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F240A"/>
    <w:multiLevelType w:val="hybridMultilevel"/>
    <w:tmpl w:val="C420ADC6"/>
    <w:lvl w:ilvl="0" w:tplc="35AA121A">
      <w:start w:val="1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D9775F7"/>
    <w:multiLevelType w:val="hybridMultilevel"/>
    <w:tmpl w:val="4E8CD360"/>
    <w:lvl w:ilvl="0" w:tplc="FA8C87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9F61B06"/>
    <w:multiLevelType w:val="hybridMultilevel"/>
    <w:tmpl w:val="DE5CEE6E"/>
    <w:lvl w:ilvl="0" w:tplc="000E4F98">
      <w:start w:val="1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48"/>
    <w:rsid w:val="00004C2A"/>
    <w:rsid w:val="00011977"/>
    <w:rsid w:val="0002128B"/>
    <w:rsid w:val="00021F03"/>
    <w:rsid w:val="00022A50"/>
    <w:rsid w:val="00025E76"/>
    <w:rsid w:val="0004121D"/>
    <w:rsid w:val="000447C1"/>
    <w:rsid w:val="0004595F"/>
    <w:rsid w:val="00064E04"/>
    <w:rsid w:val="0007160E"/>
    <w:rsid w:val="00072ADC"/>
    <w:rsid w:val="00073C46"/>
    <w:rsid w:val="00082035"/>
    <w:rsid w:val="00083873"/>
    <w:rsid w:val="00087E35"/>
    <w:rsid w:val="00091148"/>
    <w:rsid w:val="000970B1"/>
    <w:rsid w:val="00097333"/>
    <w:rsid w:val="000A3BA7"/>
    <w:rsid w:val="000B5D45"/>
    <w:rsid w:val="000C372E"/>
    <w:rsid w:val="000C381A"/>
    <w:rsid w:val="000C4E81"/>
    <w:rsid w:val="000C5204"/>
    <w:rsid w:val="000C727E"/>
    <w:rsid w:val="000C759E"/>
    <w:rsid w:val="000D121A"/>
    <w:rsid w:val="000D1FDA"/>
    <w:rsid w:val="000D5282"/>
    <w:rsid w:val="000D7B47"/>
    <w:rsid w:val="000E252A"/>
    <w:rsid w:val="000E2699"/>
    <w:rsid w:val="000E26CE"/>
    <w:rsid w:val="000E5B23"/>
    <w:rsid w:val="000F1518"/>
    <w:rsid w:val="000F1664"/>
    <w:rsid w:val="00103875"/>
    <w:rsid w:val="00105D8A"/>
    <w:rsid w:val="001070BD"/>
    <w:rsid w:val="00107CA3"/>
    <w:rsid w:val="00107FBE"/>
    <w:rsid w:val="00112B17"/>
    <w:rsid w:val="0012084F"/>
    <w:rsid w:val="0013109B"/>
    <w:rsid w:val="00133818"/>
    <w:rsid w:val="00137707"/>
    <w:rsid w:val="001530F6"/>
    <w:rsid w:val="00160197"/>
    <w:rsid w:val="00165C04"/>
    <w:rsid w:val="001667AC"/>
    <w:rsid w:val="00167EB1"/>
    <w:rsid w:val="00170E4B"/>
    <w:rsid w:val="00170EB3"/>
    <w:rsid w:val="0017266E"/>
    <w:rsid w:val="0017412F"/>
    <w:rsid w:val="001743B4"/>
    <w:rsid w:val="001810E7"/>
    <w:rsid w:val="00181F6D"/>
    <w:rsid w:val="00187E6A"/>
    <w:rsid w:val="001A3BDE"/>
    <w:rsid w:val="001A684E"/>
    <w:rsid w:val="001B055B"/>
    <w:rsid w:val="001B05D4"/>
    <w:rsid w:val="001B38E6"/>
    <w:rsid w:val="001D238A"/>
    <w:rsid w:val="001E6F20"/>
    <w:rsid w:val="001E7975"/>
    <w:rsid w:val="001F24A7"/>
    <w:rsid w:val="001F4680"/>
    <w:rsid w:val="00203FAA"/>
    <w:rsid w:val="0020480E"/>
    <w:rsid w:val="00210025"/>
    <w:rsid w:val="0021552D"/>
    <w:rsid w:val="00227556"/>
    <w:rsid w:val="00233261"/>
    <w:rsid w:val="002456FB"/>
    <w:rsid w:val="00246198"/>
    <w:rsid w:val="00247664"/>
    <w:rsid w:val="002511F0"/>
    <w:rsid w:val="00260987"/>
    <w:rsid w:val="0026621C"/>
    <w:rsid w:val="002731E4"/>
    <w:rsid w:val="00275B87"/>
    <w:rsid w:val="0027667B"/>
    <w:rsid w:val="00282FE0"/>
    <w:rsid w:val="00285338"/>
    <w:rsid w:val="00287B6C"/>
    <w:rsid w:val="00291F0E"/>
    <w:rsid w:val="00294EAE"/>
    <w:rsid w:val="002A3720"/>
    <w:rsid w:val="002B2A9E"/>
    <w:rsid w:val="002C3DE1"/>
    <w:rsid w:val="002E1707"/>
    <w:rsid w:val="002E3A1D"/>
    <w:rsid w:val="002E48A5"/>
    <w:rsid w:val="002E57A0"/>
    <w:rsid w:val="002E6845"/>
    <w:rsid w:val="002E6CF6"/>
    <w:rsid w:val="002E7FCD"/>
    <w:rsid w:val="002F3A48"/>
    <w:rsid w:val="002F4ACE"/>
    <w:rsid w:val="00300E8B"/>
    <w:rsid w:val="00305B18"/>
    <w:rsid w:val="0030746B"/>
    <w:rsid w:val="00307A3D"/>
    <w:rsid w:val="003125F6"/>
    <w:rsid w:val="0031455F"/>
    <w:rsid w:val="0031482A"/>
    <w:rsid w:val="00315014"/>
    <w:rsid w:val="00323468"/>
    <w:rsid w:val="00323F97"/>
    <w:rsid w:val="00324821"/>
    <w:rsid w:val="00332C7A"/>
    <w:rsid w:val="00332E7C"/>
    <w:rsid w:val="00333C7B"/>
    <w:rsid w:val="00334645"/>
    <w:rsid w:val="00334ED3"/>
    <w:rsid w:val="00335638"/>
    <w:rsid w:val="003433F5"/>
    <w:rsid w:val="00344F7F"/>
    <w:rsid w:val="00351295"/>
    <w:rsid w:val="00354472"/>
    <w:rsid w:val="00354D7B"/>
    <w:rsid w:val="0036205B"/>
    <w:rsid w:val="00366342"/>
    <w:rsid w:val="00367D01"/>
    <w:rsid w:val="00371B77"/>
    <w:rsid w:val="00374EC0"/>
    <w:rsid w:val="00377C68"/>
    <w:rsid w:val="00380129"/>
    <w:rsid w:val="003856FD"/>
    <w:rsid w:val="003875C1"/>
    <w:rsid w:val="00391102"/>
    <w:rsid w:val="003B6F58"/>
    <w:rsid w:val="003C51FC"/>
    <w:rsid w:val="003D05B3"/>
    <w:rsid w:val="003D5923"/>
    <w:rsid w:val="003D5B55"/>
    <w:rsid w:val="003E68CF"/>
    <w:rsid w:val="003F53EA"/>
    <w:rsid w:val="00405543"/>
    <w:rsid w:val="004063B9"/>
    <w:rsid w:val="00407856"/>
    <w:rsid w:val="00415722"/>
    <w:rsid w:val="0042208D"/>
    <w:rsid w:val="00430A07"/>
    <w:rsid w:val="004356CA"/>
    <w:rsid w:val="004407D6"/>
    <w:rsid w:val="004413C5"/>
    <w:rsid w:val="00443D4B"/>
    <w:rsid w:val="00444F9A"/>
    <w:rsid w:val="00453214"/>
    <w:rsid w:val="00456D5C"/>
    <w:rsid w:val="0045798E"/>
    <w:rsid w:val="00461C57"/>
    <w:rsid w:val="004707C1"/>
    <w:rsid w:val="0047233B"/>
    <w:rsid w:val="004747E4"/>
    <w:rsid w:val="004772BA"/>
    <w:rsid w:val="00480A59"/>
    <w:rsid w:val="004816DD"/>
    <w:rsid w:val="004824C2"/>
    <w:rsid w:val="0048283C"/>
    <w:rsid w:val="00483613"/>
    <w:rsid w:val="00485304"/>
    <w:rsid w:val="00487023"/>
    <w:rsid w:val="004870AA"/>
    <w:rsid w:val="00496E37"/>
    <w:rsid w:val="004B0EB0"/>
    <w:rsid w:val="004B10CB"/>
    <w:rsid w:val="004B44A7"/>
    <w:rsid w:val="004B4A78"/>
    <w:rsid w:val="004B5D20"/>
    <w:rsid w:val="004B748F"/>
    <w:rsid w:val="004C6B01"/>
    <w:rsid w:val="004D34C9"/>
    <w:rsid w:val="004E6FC8"/>
    <w:rsid w:val="004F0171"/>
    <w:rsid w:val="004F653E"/>
    <w:rsid w:val="004F66B0"/>
    <w:rsid w:val="004F7CCA"/>
    <w:rsid w:val="00522DE7"/>
    <w:rsid w:val="005230A9"/>
    <w:rsid w:val="00524803"/>
    <w:rsid w:val="00525A6C"/>
    <w:rsid w:val="00526E89"/>
    <w:rsid w:val="005371FD"/>
    <w:rsid w:val="00546229"/>
    <w:rsid w:val="005504F1"/>
    <w:rsid w:val="005515D6"/>
    <w:rsid w:val="005523B8"/>
    <w:rsid w:val="00552FD7"/>
    <w:rsid w:val="00554A4F"/>
    <w:rsid w:val="00555903"/>
    <w:rsid w:val="00566B86"/>
    <w:rsid w:val="00572B87"/>
    <w:rsid w:val="00576653"/>
    <w:rsid w:val="0059102C"/>
    <w:rsid w:val="00594FF3"/>
    <w:rsid w:val="00595AA9"/>
    <w:rsid w:val="005A5540"/>
    <w:rsid w:val="005B4E5C"/>
    <w:rsid w:val="005C5499"/>
    <w:rsid w:val="005C6546"/>
    <w:rsid w:val="005C6F58"/>
    <w:rsid w:val="005D135F"/>
    <w:rsid w:val="005E49C9"/>
    <w:rsid w:val="005E621C"/>
    <w:rsid w:val="005F0239"/>
    <w:rsid w:val="005F1651"/>
    <w:rsid w:val="005F2FDE"/>
    <w:rsid w:val="0060190E"/>
    <w:rsid w:val="00603ACF"/>
    <w:rsid w:val="006238E4"/>
    <w:rsid w:val="00627B03"/>
    <w:rsid w:val="00635D1B"/>
    <w:rsid w:val="00641DAA"/>
    <w:rsid w:val="00643C13"/>
    <w:rsid w:val="006517A6"/>
    <w:rsid w:val="006544EE"/>
    <w:rsid w:val="00654670"/>
    <w:rsid w:val="00662C06"/>
    <w:rsid w:val="00663FB7"/>
    <w:rsid w:val="0066664E"/>
    <w:rsid w:val="00666F4C"/>
    <w:rsid w:val="00671B13"/>
    <w:rsid w:val="00676F77"/>
    <w:rsid w:val="00685554"/>
    <w:rsid w:val="00686472"/>
    <w:rsid w:val="00691A3C"/>
    <w:rsid w:val="00693DCA"/>
    <w:rsid w:val="006951AC"/>
    <w:rsid w:val="006A0E64"/>
    <w:rsid w:val="006A1B5C"/>
    <w:rsid w:val="006B1C60"/>
    <w:rsid w:val="006B39B1"/>
    <w:rsid w:val="006B3C16"/>
    <w:rsid w:val="006C1EF1"/>
    <w:rsid w:val="006C44AF"/>
    <w:rsid w:val="006D3EFE"/>
    <w:rsid w:val="006D69C3"/>
    <w:rsid w:val="006D7969"/>
    <w:rsid w:val="006E1742"/>
    <w:rsid w:val="006F7705"/>
    <w:rsid w:val="007225AD"/>
    <w:rsid w:val="00724F0A"/>
    <w:rsid w:val="00733272"/>
    <w:rsid w:val="007502E2"/>
    <w:rsid w:val="00750E31"/>
    <w:rsid w:val="00755A90"/>
    <w:rsid w:val="00763DE7"/>
    <w:rsid w:val="00767233"/>
    <w:rsid w:val="00773E6E"/>
    <w:rsid w:val="007742A2"/>
    <w:rsid w:val="007745C5"/>
    <w:rsid w:val="00781239"/>
    <w:rsid w:val="007850D6"/>
    <w:rsid w:val="00785ABA"/>
    <w:rsid w:val="00793E17"/>
    <w:rsid w:val="00797445"/>
    <w:rsid w:val="007A19AD"/>
    <w:rsid w:val="007A222A"/>
    <w:rsid w:val="007A2252"/>
    <w:rsid w:val="007A4865"/>
    <w:rsid w:val="007A48B6"/>
    <w:rsid w:val="007A7A0E"/>
    <w:rsid w:val="007A7AEF"/>
    <w:rsid w:val="007B20B4"/>
    <w:rsid w:val="007B29BE"/>
    <w:rsid w:val="007B3E24"/>
    <w:rsid w:val="007C1A92"/>
    <w:rsid w:val="007C57C4"/>
    <w:rsid w:val="007E0C57"/>
    <w:rsid w:val="007E0EDB"/>
    <w:rsid w:val="007E2B42"/>
    <w:rsid w:val="007E345B"/>
    <w:rsid w:val="007E3817"/>
    <w:rsid w:val="007E5516"/>
    <w:rsid w:val="007E6A3E"/>
    <w:rsid w:val="007E7E08"/>
    <w:rsid w:val="007F1D81"/>
    <w:rsid w:val="007F25B3"/>
    <w:rsid w:val="00801559"/>
    <w:rsid w:val="0080246B"/>
    <w:rsid w:val="00803C32"/>
    <w:rsid w:val="008128D9"/>
    <w:rsid w:val="00815B3A"/>
    <w:rsid w:val="00817BBD"/>
    <w:rsid w:val="0082024B"/>
    <w:rsid w:val="008243F4"/>
    <w:rsid w:val="008427A4"/>
    <w:rsid w:val="00846DE8"/>
    <w:rsid w:val="00851AC5"/>
    <w:rsid w:val="008531FA"/>
    <w:rsid w:val="00853C33"/>
    <w:rsid w:val="008561AA"/>
    <w:rsid w:val="008565D6"/>
    <w:rsid w:val="00862887"/>
    <w:rsid w:val="00885B93"/>
    <w:rsid w:val="008903C0"/>
    <w:rsid w:val="00890FB4"/>
    <w:rsid w:val="00894396"/>
    <w:rsid w:val="008A243B"/>
    <w:rsid w:val="008A3572"/>
    <w:rsid w:val="008A4516"/>
    <w:rsid w:val="008A49F9"/>
    <w:rsid w:val="008B64CE"/>
    <w:rsid w:val="008B7212"/>
    <w:rsid w:val="008C5226"/>
    <w:rsid w:val="008C6200"/>
    <w:rsid w:val="008C7194"/>
    <w:rsid w:val="008D01C2"/>
    <w:rsid w:val="008D23FD"/>
    <w:rsid w:val="008D6A5C"/>
    <w:rsid w:val="008D7CDF"/>
    <w:rsid w:val="008E3EEC"/>
    <w:rsid w:val="008E5426"/>
    <w:rsid w:val="008E58DC"/>
    <w:rsid w:val="008E6B46"/>
    <w:rsid w:val="008F2BE4"/>
    <w:rsid w:val="008F66E5"/>
    <w:rsid w:val="008F783C"/>
    <w:rsid w:val="008F7C96"/>
    <w:rsid w:val="00917843"/>
    <w:rsid w:val="009207C9"/>
    <w:rsid w:val="0093415C"/>
    <w:rsid w:val="00936DBC"/>
    <w:rsid w:val="00952456"/>
    <w:rsid w:val="00956864"/>
    <w:rsid w:val="00957112"/>
    <w:rsid w:val="0096176F"/>
    <w:rsid w:val="00963BA8"/>
    <w:rsid w:val="00973482"/>
    <w:rsid w:val="00977C15"/>
    <w:rsid w:val="009815BC"/>
    <w:rsid w:val="0098200B"/>
    <w:rsid w:val="00991122"/>
    <w:rsid w:val="00993E00"/>
    <w:rsid w:val="00995BC5"/>
    <w:rsid w:val="009C38B0"/>
    <w:rsid w:val="009C4DED"/>
    <w:rsid w:val="009C73B6"/>
    <w:rsid w:val="009D3E69"/>
    <w:rsid w:val="009E08F6"/>
    <w:rsid w:val="009E415D"/>
    <w:rsid w:val="009F63F6"/>
    <w:rsid w:val="009F6638"/>
    <w:rsid w:val="00A00B9C"/>
    <w:rsid w:val="00A03C71"/>
    <w:rsid w:val="00A078B4"/>
    <w:rsid w:val="00A10266"/>
    <w:rsid w:val="00A14E4E"/>
    <w:rsid w:val="00A17C58"/>
    <w:rsid w:val="00A23672"/>
    <w:rsid w:val="00A2792A"/>
    <w:rsid w:val="00A3538E"/>
    <w:rsid w:val="00A40004"/>
    <w:rsid w:val="00A4031F"/>
    <w:rsid w:val="00A41769"/>
    <w:rsid w:val="00A41D45"/>
    <w:rsid w:val="00A4300F"/>
    <w:rsid w:val="00A52C40"/>
    <w:rsid w:val="00A640DF"/>
    <w:rsid w:val="00A6539C"/>
    <w:rsid w:val="00A65B25"/>
    <w:rsid w:val="00A770A3"/>
    <w:rsid w:val="00A77F00"/>
    <w:rsid w:val="00A8063F"/>
    <w:rsid w:val="00A8229B"/>
    <w:rsid w:val="00A87BAC"/>
    <w:rsid w:val="00A9353F"/>
    <w:rsid w:val="00AA1D29"/>
    <w:rsid w:val="00AA4E48"/>
    <w:rsid w:val="00AB1073"/>
    <w:rsid w:val="00AB1C18"/>
    <w:rsid w:val="00AB3549"/>
    <w:rsid w:val="00AC2310"/>
    <w:rsid w:val="00AC7D66"/>
    <w:rsid w:val="00AD44BF"/>
    <w:rsid w:val="00AD7E3E"/>
    <w:rsid w:val="00AF0852"/>
    <w:rsid w:val="00AF1C38"/>
    <w:rsid w:val="00AF4F74"/>
    <w:rsid w:val="00B010AA"/>
    <w:rsid w:val="00B02708"/>
    <w:rsid w:val="00B04646"/>
    <w:rsid w:val="00B078D0"/>
    <w:rsid w:val="00B23764"/>
    <w:rsid w:val="00B2713B"/>
    <w:rsid w:val="00B42337"/>
    <w:rsid w:val="00B442B7"/>
    <w:rsid w:val="00B51A2F"/>
    <w:rsid w:val="00B52763"/>
    <w:rsid w:val="00B55B8D"/>
    <w:rsid w:val="00B6145F"/>
    <w:rsid w:val="00B626EC"/>
    <w:rsid w:val="00B659FD"/>
    <w:rsid w:val="00B92098"/>
    <w:rsid w:val="00B92B98"/>
    <w:rsid w:val="00BB280B"/>
    <w:rsid w:val="00BB4895"/>
    <w:rsid w:val="00BB6303"/>
    <w:rsid w:val="00BC05B3"/>
    <w:rsid w:val="00BE06E2"/>
    <w:rsid w:val="00BE476F"/>
    <w:rsid w:val="00BF552B"/>
    <w:rsid w:val="00C00090"/>
    <w:rsid w:val="00C008FB"/>
    <w:rsid w:val="00C0422F"/>
    <w:rsid w:val="00C14B17"/>
    <w:rsid w:val="00C266DB"/>
    <w:rsid w:val="00C26F26"/>
    <w:rsid w:val="00C35C74"/>
    <w:rsid w:val="00C446B6"/>
    <w:rsid w:val="00C50A6B"/>
    <w:rsid w:val="00C56407"/>
    <w:rsid w:val="00C73042"/>
    <w:rsid w:val="00C73C45"/>
    <w:rsid w:val="00C7422D"/>
    <w:rsid w:val="00C81616"/>
    <w:rsid w:val="00C81BDE"/>
    <w:rsid w:val="00C825B5"/>
    <w:rsid w:val="00CA14B6"/>
    <w:rsid w:val="00CA1B6F"/>
    <w:rsid w:val="00CA2A92"/>
    <w:rsid w:val="00CA3375"/>
    <w:rsid w:val="00CA6055"/>
    <w:rsid w:val="00CB05AC"/>
    <w:rsid w:val="00CB38AC"/>
    <w:rsid w:val="00CB481C"/>
    <w:rsid w:val="00CB5B17"/>
    <w:rsid w:val="00CB7F0C"/>
    <w:rsid w:val="00CC5DD8"/>
    <w:rsid w:val="00CD204C"/>
    <w:rsid w:val="00CD46A8"/>
    <w:rsid w:val="00CD6A87"/>
    <w:rsid w:val="00CE0D34"/>
    <w:rsid w:val="00CE1A5F"/>
    <w:rsid w:val="00CE2992"/>
    <w:rsid w:val="00CE3289"/>
    <w:rsid w:val="00CF15B0"/>
    <w:rsid w:val="00CF1E47"/>
    <w:rsid w:val="00CF2AC1"/>
    <w:rsid w:val="00CF308F"/>
    <w:rsid w:val="00CF33EA"/>
    <w:rsid w:val="00CF3BA5"/>
    <w:rsid w:val="00CF5255"/>
    <w:rsid w:val="00CF7287"/>
    <w:rsid w:val="00D03B31"/>
    <w:rsid w:val="00D052A3"/>
    <w:rsid w:val="00D05C2E"/>
    <w:rsid w:val="00D14110"/>
    <w:rsid w:val="00D37016"/>
    <w:rsid w:val="00D37311"/>
    <w:rsid w:val="00D447C2"/>
    <w:rsid w:val="00D53548"/>
    <w:rsid w:val="00D604A3"/>
    <w:rsid w:val="00D65235"/>
    <w:rsid w:val="00D70D9A"/>
    <w:rsid w:val="00D7117E"/>
    <w:rsid w:val="00D718D9"/>
    <w:rsid w:val="00D73E28"/>
    <w:rsid w:val="00D8405A"/>
    <w:rsid w:val="00DA3282"/>
    <w:rsid w:val="00DA6E50"/>
    <w:rsid w:val="00DB205C"/>
    <w:rsid w:val="00DB26A4"/>
    <w:rsid w:val="00DB428B"/>
    <w:rsid w:val="00DB5BC0"/>
    <w:rsid w:val="00DB7B3E"/>
    <w:rsid w:val="00DB7CE2"/>
    <w:rsid w:val="00DC33C6"/>
    <w:rsid w:val="00DC42A6"/>
    <w:rsid w:val="00DD0DBE"/>
    <w:rsid w:val="00DD53C4"/>
    <w:rsid w:val="00DE35F1"/>
    <w:rsid w:val="00DE7439"/>
    <w:rsid w:val="00DF0494"/>
    <w:rsid w:val="00DF17BD"/>
    <w:rsid w:val="00DF2958"/>
    <w:rsid w:val="00DF3ECA"/>
    <w:rsid w:val="00E05EAD"/>
    <w:rsid w:val="00E07963"/>
    <w:rsid w:val="00E21D99"/>
    <w:rsid w:val="00E23A2C"/>
    <w:rsid w:val="00E23D2A"/>
    <w:rsid w:val="00E245DF"/>
    <w:rsid w:val="00E26B03"/>
    <w:rsid w:val="00E35FEA"/>
    <w:rsid w:val="00E41D84"/>
    <w:rsid w:val="00E42B72"/>
    <w:rsid w:val="00E4303F"/>
    <w:rsid w:val="00E46BE3"/>
    <w:rsid w:val="00E50BD2"/>
    <w:rsid w:val="00E555C8"/>
    <w:rsid w:val="00E55D98"/>
    <w:rsid w:val="00E673D8"/>
    <w:rsid w:val="00E722DB"/>
    <w:rsid w:val="00E807D2"/>
    <w:rsid w:val="00E81F83"/>
    <w:rsid w:val="00E9336D"/>
    <w:rsid w:val="00E9519C"/>
    <w:rsid w:val="00EB3A2E"/>
    <w:rsid w:val="00EB78EE"/>
    <w:rsid w:val="00EE3C6F"/>
    <w:rsid w:val="00EE4F9A"/>
    <w:rsid w:val="00EE6DF1"/>
    <w:rsid w:val="00EF2014"/>
    <w:rsid w:val="00EF2B24"/>
    <w:rsid w:val="00EF3718"/>
    <w:rsid w:val="00EF64CD"/>
    <w:rsid w:val="00EF7B3C"/>
    <w:rsid w:val="00F0222C"/>
    <w:rsid w:val="00F220B7"/>
    <w:rsid w:val="00F4557E"/>
    <w:rsid w:val="00F46809"/>
    <w:rsid w:val="00F503E6"/>
    <w:rsid w:val="00F551A7"/>
    <w:rsid w:val="00F56DF2"/>
    <w:rsid w:val="00F60C83"/>
    <w:rsid w:val="00F668E5"/>
    <w:rsid w:val="00F70DFE"/>
    <w:rsid w:val="00F75510"/>
    <w:rsid w:val="00F83628"/>
    <w:rsid w:val="00F873E1"/>
    <w:rsid w:val="00F95583"/>
    <w:rsid w:val="00F95C45"/>
    <w:rsid w:val="00F961A5"/>
    <w:rsid w:val="00F979DC"/>
    <w:rsid w:val="00FB1F41"/>
    <w:rsid w:val="00FB529C"/>
    <w:rsid w:val="00FB58F6"/>
    <w:rsid w:val="00FB6B77"/>
    <w:rsid w:val="00FC2A70"/>
    <w:rsid w:val="00FC333E"/>
    <w:rsid w:val="00FC630E"/>
    <w:rsid w:val="00FD0D09"/>
    <w:rsid w:val="00FD0E8F"/>
    <w:rsid w:val="00FE3EA1"/>
    <w:rsid w:val="00FE6F79"/>
    <w:rsid w:val="00FF129A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129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9B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7707"/>
    <w:rPr>
      <w:color w:val="0000FF"/>
      <w:u w:val="single"/>
    </w:rPr>
  </w:style>
  <w:style w:type="paragraph" w:styleId="Intestazione">
    <w:name w:val="header"/>
    <w:basedOn w:val="Normale"/>
    <w:rsid w:val="004F66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F66B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C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73C45"/>
    <w:rPr>
      <w:i/>
      <w:iCs/>
    </w:rPr>
  </w:style>
  <w:style w:type="character" w:styleId="Enfasigrassetto">
    <w:name w:val="Strong"/>
    <w:uiPriority w:val="22"/>
    <w:qFormat/>
    <w:rsid w:val="009D3E69"/>
    <w:rPr>
      <w:b/>
      <w:bCs/>
    </w:rPr>
  </w:style>
  <w:style w:type="character" w:customStyle="1" w:styleId="html2">
    <w:name w:val="html2"/>
    <w:rsid w:val="00CF7287"/>
    <w:rPr>
      <w:vanish w:val="0"/>
      <w:webHidden w:val="0"/>
      <w:specVanish w:val="0"/>
    </w:rPr>
  </w:style>
  <w:style w:type="character" w:customStyle="1" w:styleId="PidipaginaCarattere">
    <w:name w:val="Piè di pagina Carattere"/>
    <w:link w:val="Pidipagina"/>
    <w:rsid w:val="006B1C6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742A2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77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129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9B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7707"/>
    <w:rPr>
      <w:color w:val="0000FF"/>
      <w:u w:val="single"/>
    </w:rPr>
  </w:style>
  <w:style w:type="paragraph" w:styleId="Intestazione">
    <w:name w:val="header"/>
    <w:basedOn w:val="Normale"/>
    <w:rsid w:val="004F66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F66B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C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73C45"/>
    <w:rPr>
      <w:i/>
      <w:iCs/>
    </w:rPr>
  </w:style>
  <w:style w:type="character" w:styleId="Enfasigrassetto">
    <w:name w:val="Strong"/>
    <w:uiPriority w:val="22"/>
    <w:qFormat/>
    <w:rsid w:val="009D3E69"/>
    <w:rPr>
      <w:b/>
      <w:bCs/>
    </w:rPr>
  </w:style>
  <w:style w:type="character" w:customStyle="1" w:styleId="html2">
    <w:name w:val="html2"/>
    <w:rsid w:val="00CF7287"/>
    <w:rPr>
      <w:vanish w:val="0"/>
      <w:webHidden w:val="0"/>
      <w:specVanish w:val="0"/>
    </w:rPr>
  </w:style>
  <w:style w:type="character" w:customStyle="1" w:styleId="PidipaginaCarattere">
    <w:name w:val="Piè di pagina Carattere"/>
    <w:link w:val="Pidipagina"/>
    <w:rsid w:val="006B1C6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742A2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77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fficiostampa.anea@tin.it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ergymed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EVENTO</vt:lpstr>
    </vt:vector>
  </TitlesOfParts>
  <Company>STANDARD</Company>
  <LinksUpToDate>false</LinksUpToDate>
  <CharactersWithSpaces>1552</CharactersWithSpaces>
  <SharedDoc>false</SharedDoc>
  <HLinks>
    <vt:vector size="18" baseType="variant"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mailto:ufficiostampa.anea@tin.it-</vt:lpwstr>
      </vt:variant>
      <vt:variant>
        <vt:lpwstr/>
      </vt:variant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http://www.energymed.it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mailto:kuhnepress@tin.it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EVENTO</dc:title>
  <dc:creator>Diana</dc:creator>
  <cp:lastModifiedBy>Pc_F1</cp:lastModifiedBy>
  <cp:revision>14</cp:revision>
  <cp:lastPrinted>2017-03-21T08:50:00Z</cp:lastPrinted>
  <dcterms:created xsi:type="dcterms:W3CDTF">2017-03-14T11:01:00Z</dcterms:created>
  <dcterms:modified xsi:type="dcterms:W3CDTF">2017-03-28T11:04:00Z</dcterms:modified>
</cp:coreProperties>
</file>